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PLÁN HN Osoblaha, Holčovice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8. - 14. 6. 2020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Přípravné studium</w:t>
        <w:tab/>
        <w:tab/>
        <w:tab/>
      </w:r>
      <w:r w:rsidDel="00000000" w:rsidR="00000000" w:rsidRPr="00000000">
        <w:rPr>
          <w:rtl w:val="0"/>
        </w:rPr>
        <w:t xml:space="preserve">Nota osminová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(viz odkaz HN Osoblaha PS)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1.ročník</w:t>
      </w:r>
      <w:r w:rsidDel="00000000" w:rsidR="00000000" w:rsidRPr="00000000">
        <w:rPr>
          <w:rtl w:val="0"/>
        </w:rPr>
        <w:tab/>
        <w:tab/>
        <w:tab/>
        <w:tab/>
        <w:t xml:space="preserve">Pořadí křížků a béček - korálky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pracovní sešit z HN str. 69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(viz odkaz HN Osoblaha, Holčovice 1. roč.)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2.ročník</w:t>
      </w:r>
      <w:r w:rsidDel="00000000" w:rsidR="00000000" w:rsidRPr="00000000">
        <w:rPr>
          <w:rtl w:val="0"/>
        </w:rPr>
        <w:tab/>
        <w:tab/>
        <w:tab/>
        <w:tab/>
        <w:t xml:space="preserve">Hádanky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pracovní sešit z HN str. 60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(viz odkaz HN Osoblaha, Holčovice 2. roč.)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3.ročník</w:t>
      </w:r>
      <w:r w:rsidDel="00000000" w:rsidR="00000000" w:rsidRPr="00000000">
        <w:rPr>
          <w:rtl w:val="0"/>
        </w:rPr>
        <w:tab/>
        <w:tab/>
        <w:tab/>
        <w:tab/>
        <w:t xml:space="preserve">Rébus, křížovka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pracovní sešit z HN str. 34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(viz odkaz HN Osoblaha 3. roč.)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4.ročník</w:t>
      </w:r>
      <w:r w:rsidDel="00000000" w:rsidR="00000000" w:rsidRPr="00000000">
        <w:rPr>
          <w:rtl w:val="0"/>
        </w:rPr>
        <w:tab/>
        <w:tab/>
        <w:tab/>
        <w:tab/>
        <w:t xml:space="preserve">Rébus, křížovka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pracovní sešit z HN str. 74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(viz odkaz HN Osoblaha 4. roč.)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5.ročník</w:t>
      </w:r>
      <w:r w:rsidDel="00000000" w:rsidR="00000000" w:rsidRPr="00000000">
        <w:rPr>
          <w:rtl w:val="0"/>
        </w:rPr>
        <w:tab/>
        <w:tab/>
        <w:tab/>
        <w:tab/>
        <w:t xml:space="preserve">Křížovka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pracovní sešit z HN str. 70+71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(viz odkaz HN Osoblaha 5. roč.)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