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 (4. ročník)</w:t>
      </w:r>
    </w:p>
    <w:p w:rsidR="00000000" w:rsidDel="00000000" w:rsidP="00000000" w:rsidRDefault="00000000" w:rsidRPr="00000000" w14:paraId="00000002">
      <w:pPr>
        <w:spacing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25. - 31. 5. 2020</w:t>
      </w:r>
    </w:p>
    <w:p w:rsidR="00000000" w:rsidDel="00000000" w:rsidP="00000000" w:rsidRDefault="00000000" w:rsidRPr="00000000" w14:paraId="00000003">
      <w:pPr>
        <w:spacing w:line="331.2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31.2" w:lineRule="auto"/>
        <w:rPr/>
      </w:pPr>
      <w:r w:rsidDel="00000000" w:rsidR="00000000" w:rsidRPr="00000000">
        <w:rPr>
          <w:rtl w:val="0"/>
        </w:rPr>
        <w:t xml:space="preserve">Vypracuj testík v pracovním sešitě str.72</w:t>
      </w:r>
    </w:p>
    <w:p w:rsidR="00000000" w:rsidDel="00000000" w:rsidP="00000000" w:rsidRDefault="00000000" w:rsidRPr="00000000" w14:paraId="00000005">
      <w:pPr>
        <w:spacing w:line="331.2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31.2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4050" cy="4025900"/>
            <wp:effectExtent b="854075" l="-854074" r="-854074" t="854075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405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