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HUDEBNÍ NAUKA OSOBLAHA, HOLČOVICE (2. ročník)</w:t>
      </w:r>
    </w:p>
    <w:p w:rsidR="00000000" w:rsidDel="00000000" w:rsidP="00000000" w:rsidRDefault="00000000" w:rsidRPr="00000000" w14:paraId="00000002">
      <w:pPr>
        <w:spacing w:before="240" w:line="397.44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zadání na týden 4. - 10. května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31.2" w:lineRule="auto"/>
        <w:rPr/>
      </w:pPr>
      <w:r w:rsidDel="00000000" w:rsidR="00000000" w:rsidRPr="00000000">
        <w:rPr>
          <w:b w:val="1"/>
          <w:rtl w:val="0"/>
        </w:rPr>
        <w:t xml:space="preserve">Takt 3/4 - </w:t>
      </w:r>
      <w:r w:rsidDel="00000000" w:rsidR="00000000" w:rsidRPr="00000000">
        <w:rPr>
          <w:rtl w:val="0"/>
        </w:rPr>
        <w:t xml:space="preserve">počítáme na 3 doby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úkol</w:t>
      </w:r>
      <w:r w:rsidDel="00000000" w:rsidR="00000000" w:rsidRPr="00000000">
        <w:rPr>
          <w:rtl w:val="0"/>
        </w:rPr>
        <w:t xml:space="preserve"> - napiš co nejvíce taktů 3/4 (použij noty i pomlky, které známe) - bude stačit nejméně 5 taktů, maximálně 30.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31.2" w:lineRule="auto"/>
        <w:rPr/>
      </w:pPr>
      <w:r w:rsidDel="00000000" w:rsidR="00000000" w:rsidRPr="00000000">
        <w:rPr>
          <w:rtl w:val="0"/>
        </w:rPr>
        <w:t xml:space="preserve">Práci není nutno tisknout, stačí napsat na papír s jednou linkou nebo do notové osnovy - jde pouze o rytmus.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