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HUDEBNÍ NAUKA OSOBLAHA (3. ročník)</w:t>
      </w:r>
    </w:p>
    <w:p w:rsidR="00000000" w:rsidDel="00000000" w:rsidP="00000000" w:rsidRDefault="00000000" w:rsidRPr="00000000" w14:paraId="00000002">
      <w:pPr>
        <w:spacing w:before="240"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20. - 26. dubna 2020</w:t>
      </w:r>
    </w:p>
    <w:p w:rsidR="00000000" w:rsidDel="00000000" w:rsidP="00000000" w:rsidRDefault="00000000" w:rsidRPr="00000000" w14:paraId="00000003">
      <w:pPr>
        <w:spacing w:before="240" w:line="331.2" w:lineRule="auto"/>
        <w:rPr/>
      </w:pPr>
      <w:r w:rsidDel="00000000" w:rsidR="00000000" w:rsidRPr="00000000">
        <w:rPr>
          <w:b w:val="1"/>
          <w:rtl w:val="0"/>
        </w:rPr>
        <w:t xml:space="preserve">Stupnice mollové s béčky</w:t>
      </w:r>
      <w:r w:rsidDel="00000000" w:rsidR="00000000" w:rsidRPr="00000000">
        <w:rPr>
          <w:rtl w:val="0"/>
        </w:rPr>
        <w:t xml:space="preserve"> - naučit se (d, g, c, f, b, es, as)</w:t>
      </w:r>
    </w:p>
    <w:p w:rsidR="00000000" w:rsidDel="00000000" w:rsidP="00000000" w:rsidRDefault="00000000" w:rsidRPr="00000000" w14:paraId="00000004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d moll = 1b, g moll = 2b, c moll = 3b, f moll = 4b, b moll = 5b, es moll = 6b, as moll = 7b</w:t>
      </w:r>
    </w:p>
    <w:p w:rsidR="00000000" w:rsidDel="00000000" w:rsidP="00000000" w:rsidRDefault="00000000" w:rsidRPr="00000000" w14:paraId="00000005">
      <w:pPr>
        <w:spacing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Antonín Dvořák:</w:t>
      </w:r>
    </w:p>
    <w:p w:rsidR="00000000" w:rsidDel="00000000" w:rsidP="00000000" w:rsidRDefault="00000000" w:rsidRPr="00000000" w14:paraId="00000007">
      <w:pPr>
        <w:spacing w:before="240" w:line="276" w:lineRule="auto"/>
        <w:rPr/>
      </w:pPr>
      <w:r w:rsidDel="00000000" w:rsidR="00000000" w:rsidRPr="00000000">
        <w:rPr>
          <w:rtl w:val="0"/>
        </w:rPr>
        <w:t xml:space="preserve">Přečti si informace v pracovním sešitě (str. 28), odpověz: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napiš jeho 3 opery: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dílo pro orchestr: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dílo pro klavír: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beforeAutospacing="0"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písně:</w:t>
      </w:r>
    </w:p>
    <w:p w:rsidR="00000000" w:rsidDel="00000000" w:rsidP="00000000" w:rsidRDefault="00000000" w:rsidRPr="00000000" w14:paraId="0000000C">
      <w:pPr>
        <w:spacing w:before="240" w:line="480" w:lineRule="auto"/>
        <w:ind w:left="0" w:firstLine="0"/>
        <w:rPr/>
      </w:pPr>
      <w:r w:rsidDel="00000000" w:rsidR="00000000" w:rsidRPr="00000000">
        <w:rPr>
          <w:rtl w:val="0"/>
        </w:rPr>
        <w:t xml:space="preserve">Poslechni si na YouTube některé z uvedeného díla.</w:t>
      </w:r>
    </w:p>
    <w:p w:rsidR="00000000" w:rsidDel="00000000" w:rsidP="00000000" w:rsidRDefault="00000000" w:rsidRPr="00000000" w14:paraId="0000000D">
      <w:pPr>
        <w:spacing w:before="24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